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C3" w:rsidRDefault="00DA0F6D" w:rsidP="00285FEF">
      <w:r>
        <w:rPr>
          <w:noProof/>
        </w:rPr>
        <w:drawing>
          <wp:anchor distT="0" distB="0" distL="114300" distR="114300" simplePos="0" relativeHeight="251661312" behindDoc="1" locked="0" layoutInCell="1" allowOverlap="1" wp14:anchorId="6C103324" wp14:editId="4486CB77">
            <wp:simplePos x="0" y="0"/>
            <wp:positionH relativeFrom="column">
              <wp:posOffset>381000</wp:posOffset>
            </wp:positionH>
            <wp:positionV relativeFrom="paragraph">
              <wp:posOffset>-317500</wp:posOffset>
            </wp:positionV>
            <wp:extent cx="1162685" cy="116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okee County Department of Social Services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A9B8" wp14:editId="1A92A9AC">
                <wp:simplePos x="0" y="0"/>
                <wp:positionH relativeFrom="margin">
                  <wp:posOffset>1437640</wp:posOffset>
                </wp:positionH>
                <wp:positionV relativeFrom="paragraph">
                  <wp:posOffset>-85725</wp:posOffset>
                </wp:positionV>
                <wp:extent cx="3515995" cy="8858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99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19B2" w:rsidRPr="00595CB1" w:rsidRDefault="002719B2" w:rsidP="002719B2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CHEROKEE COUNTY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4"/>
                              </w:rPr>
                              <w:t>DEPARTMENT OF SOCIAL SERVICES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4800 West U.S. Highway 64, Murphy, NC  28906</w:t>
                            </w:r>
                          </w:p>
                          <w:p w:rsidR="002719B2" w:rsidRPr="00595CB1" w:rsidRDefault="002719B2" w:rsidP="002719B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595CB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828-837-</w:t>
                            </w:r>
                            <w:r w:rsidR="00DD1228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7455</w:t>
                            </w:r>
                          </w:p>
                          <w:p w:rsidR="002719B2" w:rsidRDefault="002719B2" w:rsidP="00271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A9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3.2pt;margin-top:-6.75pt;width:276.8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" filled="f" stroked="f">
                <v:textbox>
                  <w:txbxContent>
                    <w:p w:rsidR="002719B2" w:rsidRPr="00595CB1" w:rsidRDefault="002719B2" w:rsidP="002719B2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  <w:szCs w:val="24"/>
                        </w:rPr>
                        <w:t>CHEROKEE COUNTY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4"/>
                        </w:rPr>
                        <w:t>DEPARTMENT OF SOCIAL SERVICES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4800 West U.S. Highway 64, Murphy, NC  28906</w:t>
                      </w:r>
                    </w:p>
                    <w:p w:rsidR="002719B2" w:rsidRPr="00595CB1" w:rsidRDefault="002719B2" w:rsidP="002719B2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595CB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828-837-</w:t>
                      </w:r>
                      <w:r w:rsidR="00DD1228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2"/>
                          <w:szCs w:val="22"/>
                        </w:rPr>
                        <w:t>7455</w:t>
                      </w:r>
                    </w:p>
                    <w:p w:rsidR="002719B2" w:rsidRDefault="002719B2" w:rsidP="002719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597">
        <w:t>r</w:t>
      </w:r>
    </w:p>
    <w:p w:rsidR="00224086" w:rsidRDefault="00224086" w:rsidP="00285FEF"/>
    <w:p w:rsidR="00A54AAD" w:rsidRDefault="00A54AAD" w:rsidP="00285FEF"/>
    <w:p w:rsidR="00A54AAD" w:rsidRDefault="00A54AAD" w:rsidP="00285FEF"/>
    <w:p w:rsidR="00A54AAD" w:rsidRDefault="00A54AAD" w:rsidP="00285FEF"/>
    <w:p w:rsidR="00224086" w:rsidRDefault="002719B2" w:rsidP="00285FEF">
      <w:r w:rsidRPr="002719B2">
        <w:rPr>
          <w:color w:val="C00000"/>
        </w:rPr>
        <w:t>_________________________________________________________________________</w:t>
      </w:r>
      <w:r w:rsidR="00B941A9">
        <w:rPr>
          <w:color w:val="C00000"/>
        </w:rPr>
        <w:t>______</w:t>
      </w:r>
    </w:p>
    <w:p w:rsidR="00224086" w:rsidRDefault="00224086" w:rsidP="00A54AAD">
      <w:pPr>
        <w:ind w:left="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908"/>
      </w:tblGrid>
      <w:tr w:rsidR="00A1092F" w:rsidTr="00A1092F">
        <w:trPr>
          <w:trHeight w:val="243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A1092F" w:rsidRPr="007C34A5" w:rsidRDefault="00A1092F" w:rsidP="00A109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31F" w:rsidRDefault="0048531F" w:rsidP="0048531F">
      <w:pPr>
        <w:rPr>
          <w:i/>
          <w:color w:val="365F91" w:themeColor="accent1" w:themeShade="BF"/>
        </w:rPr>
      </w:pP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Cherokee County Department of Social Services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Meeting</w:t>
      </w:r>
    </w:p>
    <w:p w:rsidR="00A1092F" w:rsidRDefault="00A1092F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MINUTES</w:t>
      </w:r>
    </w:p>
    <w:p w:rsidR="00A1092F" w:rsidRDefault="004D3FFE" w:rsidP="002A32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October 15</w:t>
      </w:r>
      <w:r w:rsidR="00A1092F">
        <w:rPr>
          <w:rFonts w:ascii="Times New Roman" w:hAnsi="Times New Roman"/>
          <w:b/>
          <w:sz w:val="28"/>
          <w:szCs w:val="28"/>
        </w:rPr>
        <w:t>, 2024</w:t>
      </w:r>
    </w:p>
    <w:p w:rsidR="00530E1D" w:rsidRDefault="00530E1D" w:rsidP="002668A0">
      <w:pPr>
        <w:ind w:left="0"/>
        <w:jc w:val="both"/>
        <w:rPr>
          <w:rFonts w:ascii="Times New Roman" w:hAnsi="Times New Roman"/>
          <w:b/>
        </w:rPr>
      </w:pPr>
    </w:p>
    <w:p w:rsidR="00A1092F" w:rsidRDefault="00A1092F" w:rsidP="002668A0">
      <w:pPr>
        <w:ind w:left="0"/>
        <w:jc w:val="both"/>
        <w:rPr>
          <w:rFonts w:ascii="Times New Roman" w:hAnsi="Times New Roman"/>
          <w:b/>
        </w:rPr>
      </w:pPr>
    </w:p>
    <w:p w:rsidR="00A1092F" w:rsidRPr="00934577" w:rsidRDefault="00A1092F" w:rsidP="002668A0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Call to Order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The regular meeting of the Cherokee County Department of Social Services was duly held on </w:t>
      </w:r>
      <w:r w:rsidR="00F64DEC" w:rsidRPr="00934577">
        <w:rPr>
          <w:rFonts w:ascii="Times New Roman" w:hAnsi="Times New Roman"/>
          <w:sz w:val="27"/>
          <w:szCs w:val="27"/>
        </w:rPr>
        <w:t>October 15</w:t>
      </w:r>
      <w:r w:rsidRPr="00934577">
        <w:rPr>
          <w:rFonts w:ascii="Times New Roman" w:hAnsi="Times New Roman"/>
          <w:sz w:val="27"/>
          <w:szCs w:val="27"/>
        </w:rPr>
        <w:t>, 2024, at 5:0</w:t>
      </w:r>
      <w:r w:rsidR="006D495B" w:rsidRPr="00934577">
        <w:rPr>
          <w:rFonts w:ascii="Times New Roman" w:hAnsi="Times New Roman"/>
          <w:sz w:val="27"/>
          <w:szCs w:val="27"/>
        </w:rPr>
        <w:t>3</w:t>
      </w:r>
      <w:r w:rsidRPr="00934577">
        <w:rPr>
          <w:rFonts w:ascii="Times New Roman" w:hAnsi="Times New Roman"/>
          <w:sz w:val="27"/>
          <w:szCs w:val="27"/>
        </w:rPr>
        <w:t xml:space="preserve"> P.M. at 4800 West Highway 64, Murphy, N.C. 28906.</w:t>
      </w:r>
    </w:p>
    <w:p w:rsidR="000A2C4A" w:rsidRPr="00934577" w:rsidRDefault="000A2C4A" w:rsidP="002668A0">
      <w:pPr>
        <w:jc w:val="both"/>
        <w:rPr>
          <w:rFonts w:ascii="Times New Roman" w:hAnsi="Times New Roman"/>
          <w:sz w:val="27"/>
          <w:szCs w:val="27"/>
        </w:rPr>
      </w:pP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b/>
          <w:sz w:val="27"/>
          <w:szCs w:val="27"/>
        </w:rPr>
        <w:t>Present were:</w:t>
      </w:r>
    </w:p>
    <w:p w:rsidR="00BA6A40" w:rsidRPr="00934577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Dr. Cathrine Yost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Bo Phillips, Member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James Jallah, Member</w:t>
      </w:r>
    </w:p>
    <w:p w:rsidR="00BA6A40" w:rsidRPr="00934577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Dixie Carter, Member</w:t>
      </w:r>
    </w:p>
    <w:p w:rsidR="006D495B" w:rsidRPr="00934577" w:rsidRDefault="006D495B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Pat Ivie, Member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b/>
          <w:sz w:val="27"/>
          <w:szCs w:val="27"/>
        </w:rPr>
        <w:t>Staff present were:</w:t>
      </w:r>
    </w:p>
    <w:p w:rsidR="00BA6A40" w:rsidRPr="00934577" w:rsidRDefault="00BA6A40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Amanda T. McGee, Director</w:t>
      </w:r>
    </w:p>
    <w:p w:rsidR="00A1092F" w:rsidRPr="00934577" w:rsidRDefault="0084244A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Andria Duncan, Attorney</w:t>
      </w:r>
    </w:p>
    <w:p w:rsidR="00A1092F" w:rsidRPr="00934577" w:rsidRDefault="00A1092F" w:rsidP="002668A0">
      <w:pPr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Brandy Clonts, Administrative Officer</w:t>
      </w:r>
    </w:p>
    <w:p w:rsidR="00A1092F" w:rsidRPr="00934577" w:rsidRDefault="00A1092F" w:rsidP="002668A0">
      <w:pPr>
        <w:jc w:val="both"/>
        <w:rPr>
          <w:rFonts w:ascii="Times New Roman" w:hAnsi="Times New Roman"/>
          <w:b/>
          <w:sz w:val="27"/>
          <w:szCs w:val="27"/>
        </w:rPr>
      </w:pPr>
    </w:p>
    <w:p w:rsidR="00A1092F" w:rsidRPr="00934577" w:rsidRDefault="00A1092F" w:rsidP="002668A0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Public Forum</w:t>
      </w:r>
    </w:p>
    <w:p w:rsidR="006D495B" w:rsidRPr="00934577" w:rsidRDefault="0084244A" w:rsidP="002668A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None</w:t>
      </w:r>
    </w:p>
    <w:p w:rsidR="00BA6A40" w:rsidRPr="00934577" w:rsidRDefault="00BA6A40" w:rsidP="002668A0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01388" w:rsidRPr="00934577" w:rsidRDefault="00B01388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Meeting Minute</w:t>
      </w:r>
    </w:p>
    <w:p w:rsidR="00B01388" w:rsidRPr="00934577" w:rsidRDefault="002523B4" w:rsidP="002523B4">
      <w:pPr>
        <w:spacing w:line="259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M</w:t>
      </w:r>
      <w:r w:rsidR="00B01388" w:rsidRPr="00934577">
        <w:rPr>
          <w:rFonts w:ascii="Times New Roman" w:hAnsi="Times New Roman"/>
          <w:sz w:val="27"/>
          <w:szCs w:val="27"/>
        </w:rPr>
        <w:t>eeting minutes from September 17, 2024 were approved.</w:t>
      </w:r>
    </w:p>
    <w:p w:rsidR="00B01388" w:rsidRDefault="00B01388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Motion was made by Ms. Dixie Carter. Seconded by Mrs. Pat Ivie. All voted in favor. </w:t>
      </w:r>
    </w:p>
    <w:p w:rsidR="00934577" w:rsidRPr="00934577" w:rsidRDefault="00934577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bookmarkStart w:id="1" w:name="_GoBack"/>
      <w:bookmarkEnd w:id="1"/>
    </w:p>
    <w:p w:rsidR="00266B37" w:rsidRPr="00934577" w:rsidRDefault="00266B37" w:rsidP="00B01388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B01388" w:rsidRPr="00934577" w:rsidRDefault="000E5823" w:rsidP="002523B4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lastRenderedPageBreak/>
        <w:t>Hurricane</w:t>
      </w:r>
      <w:r w:rsidR="003A68BF" w:rsidRPr="00934577">
        <w:rPr>
          <w:rFonts w:ascii="Times New Roman" w:hAnsi="Times New Roman" w:cs="Times New Roman"/>
          <w:b/>
          <w:sz w:val="27"/>
          <w:szCs w:val="27"/>
        </w:rPr>
        <w:t xml:space="preserve"> Helene DSS Mutual Aid Agreement Plan</w:t>
      </w:r>
    </w:p>
    <w:p w:rsidR="002523B4" w:rsidRPr="00934577" w:rsidRDefault="00494D81" w:rsidP="002523B4">
      <w:pPr>
        <w:spacing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>The state asked all non-impacted counties to key application for Food and Nutrition Services</w:t>
      </w:r>
      <w:r w:rsidR="0044480F" w:rsidRPr="00934577">
        <w:rPr>
          <w:rFonts w:ascii="Times New Roman" w:hAnsi="Times New Roman"/>
          <w:sz w:val="27"/>
          <w:szCs w:val="27"/>
        </w:rPr>
        <w:t xml:space="preserve"> (FNS)</w:t>
      </w:r>
      <w:r w:rsidRPr="00934577">
        <w:rPr>
          <w:rFonts w:ascii="Times New Roman" w:hAnsi="Times New Roman"/>
          <w:sz w:val="27"/>
          <w:szCs w:val="27"/>
        </w:rPr>
        <w:t xml:space="preserve">. </w:t>
      </w:r>
      <w:r w:rsidR="0044480F" w:rsidRPr="00934577">
        <w:rPr>
          <w:rFonts w:ascii="Times New Roman" w:hAnsi="Times New Roman"/>
          <w:sz w:val="27"/>
          <w:szCs w:val="27"/>
        </w:rPr>
        <w:t xml:space="preserve">Our FNS unit is training so they will be prepared to assist another county if asked. Medicaid is assisting Haywood county. </w:t>
      </w:r>
    </w:p>
    <w:p w:rsidR="002523B4" w:rsidRPr="00934577" w:rsidRDefault="002523B4" w:rsidP="002523B4">
      <w:pPr>
        <w:spacing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2523B4" w:rsidRPr="00934577" w:rsidRDefault="00494D81" w:rsidP="00494D81">
      <w:pPr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The state still has to identify software to roll calls from impacted counties to non-impacted counties. </w:t>
      </w:r>
    </w:p>
    <w:p w:rsidR="00494D81" w:rsidRPr="00934577" w:rsidRDefault="00494D81" w:rsidP="00494D81">
      <w:pPr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A new benefit for </w:t>
      </w:r>
      <w:r w:rsidR="0044480F" w:rsidRPr="00934577">
        <w:rPr>
          <w:rFonts w:ascii="Times New Roman" w:hAnsi="Times New Roman"/>
          <w:sz w:val="27"/>
          <w:szCs w:val="27"/>
        </w:rPr>
        <w:t>FNS</w:t>
      </w:r>
      <w:r w:rsidRPr="00934577">
        <w:rPr>
          <w:rFonts w:ascii="Times New Roman" w:hAnsi="Times New Roman"/>
          <w:sz w:val="27"/>
          <w:szCs w:val="27"/>
        </w:rPr>
        <w:t xml:space="preserve"> is the option to purchase hot food with EBT Cards. </w:t>
      </w:r>
    </w:p>
    <w:p w:rsidR="006D1AD2" w:rsidRPr="00934577" w:rsidRDefault="00E84413" w:rsidP="006D1AD2">
      <w:pPr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Cherokee County does not need a Mutual Aid Agreement for the assistance to other counties in keying applications in Medicaid and FNS eligibility programs.  </w:t>
      </w:r>
      <w:r w:rsidR="006D1AD2" w:rsidRPr="00934577">
        <w:rPr>
          <w:rFonts w:ascii="Times New Roman" w:hAnsi="Times New Roman"/>
          <w:sz w:val="27"/>
          <w:szCs w:val="27"/>
        </w:rPr>
        <w:t xml:space="preserve"> </w:t>
      </w:r>
    </w:p>
    <w:p w:rsidR="0044480F" w:rsidRPr="00934577" w:rsidRDefault="0044480F" w:rsidP="00494D81">
      <w:pPr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Child Protective and Adult Protective Service units have located all of our clients. </w:t>
      </w:r>
      <w:r w:rsidR="00E84413" w:rsidRPr="00934577">
        <w:rPr>
          <w:rFonts w:ascii="Times New Roman" w:hAnsi="Times New Roman"/>
          <w:sz w:val="27"/>
          <w:szCs w:val="27"/>
        </w:rPr>
        <w:t xml:space="preserve">All clients are safe with no need for relocation. </w:t>
      </w:r>
      <w:r w:rsidRPr="00934577">
        <w:rPr>
          <w:rFonts w:ascii="Times New Roman" w:hAnsi="Times New Roman"/>
          <w:sz w:val="27"/>
          <w:szCs w:val="27"/>
        </w:rPr>
        <w:t>The emergency systems that we have in place worked.</w:t>
      </w:r>
    </w:p>
    <w:p w:rsidR="00266B37" w:rsidRPr="00934577" w:rsidRDefault="00494D81" w:rsidP="002668A0">
      <w:pPr>
        <w:spacing w:after="160" w:line="259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ab/>
      </w:r>
    </w:p>
    <w:p w:rsidR="00266B37" w:rsidRPr="00934577" w:rsidRDefault="00266B37" w:rsidP="00266B3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Directors Report and DSS Up-Dates</w:t>
      </w:r>
    </w:p>
    <w:p w:rsidR="00266B37" w:rsidRPr="00934577" w:rsidRDefault="00266B37" w:rsidP="002523B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34577">
        <w:rPr>
          <w:rFonts w:ascii="Times New Roman" w:hAnsi="Times New Roman" w:cs="Times New Roman"/>
          <w:sz w:val="27"/>
          <w:szCs w:val="27"/>
        </w:rPr>
        <w:t>Board report reviewed.</w:t>
      </w:r>
    </w:p>
    <w:p w:rsidR="002523B4" w:rsidRPr="00934577" w:rsidRDefault="002523B4" w:rsidP="002523B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523B4" w:rsidRPr="00934577" w:rsidRDefault="002523B4" w:rsidP="002523B4">
      <w:pPr>
        <w:spacing w:after="160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Director McGee rescheduled </w:t>
      </w:r>
      <w:r w:rsidR="00E84413" w:rsidRPr="00934577">
        <w:rPr>
          <w:rFonts w:ascii="Times New Roman" w:hAnsi="Times New Roman"/>
          <w:sz w:val="27"/>
          <w:szCs w:val="27"/>
        </w:rPr>
        <w:t xml:space="preserve">a </w:t>
      </w:r>
      <w:r w:rsidRPr="00934577">
        <w:rPr>
          <w:rFonts w:ascii="Times New Roman" w:hAnsi="Times New Roman"/>
          <w:sz w:val="27"/>
          <w:szCs w:val="27"/>
        </w:rPr>
        <w:t>meeting with Senator Kevin Corbin due to Hurricane Helene. This meeting will be rescheduled.</w:t>
      </w:r>
    </w:p>
    <w:p w:rsidR="002523B4" w:rsidRPr="00934577" w:rsidRDefault="002523B4" w:rsidP="002523B4">
      <w:pPr>
        <w:pStyle w:val="ListParagraph"/>
        <w:spacing w:after="16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44480F" w:rsidRPr="00934577" w:rsidRDefault="0044480F" w:rsidP="002523B4">
      <w:pPr>
        <w:pStyle w:val="ListParagraph"/>
        <w:spacing w:after="16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January 2025 meeting will present to the board the request from staff and predicted budget. One of the requested items will be a scanning machine for the file room. </w:t>
      </w:r>
    </w:p>
    <w:p w:rsidR="0044480F" w:rsidRPr="00934577" w:rsidRDefault="0044480F" w:rsidP="002523B4">
      <w:pPr>
        <w:pStyle w:val="ListParagraph"/>
        <w:spacing w:after="16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</w:p>
    <w:p w:rsidR="0044480F" w:rsidRPr="00934577" w:rsidRDefault="0044480F" w:rsidP="002523B4">
      <w:pPr>
        <w:pStyle w:val="ListParagraph"/>
        <w:spacing w:after="160" w:line="240" w:lineRule="auto"/>
        <w:ind w:left="1440"/>
        <w:jc w:val="both"/>
        <w:rPr>
          <w:rFonts w:ascii="Times New Roman" w:hAnsi="Times New Roman"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A </w:t>
      </w:r>
      <w:r w:rsidR="00266B37" w:rsidRPr="00934577">
        <w:rPr>
          <w:rFonts w:ascii="Times New Roman" w:hAnsi="Times New Roman"/>
          <w:sz w:val="27"/>
          <w:szCs w:val="27"/>
        </w:rPr>
        <w:t>second-floor</w:t>
      </w:r>
      <w:r w:rsidRPr="00934577">
        <w:rPr>
          <w:rFonts w:ascii="Times New Roman" w:hAnsi="Times New Roman"/>
          <w:sz w:val="27"/>
          <w:szCs w:val="27"/>
        </w:rPr>
        <w:t xml:space="preserve"> remodel will begin soon that will consist of replacing office flooring and painting all the walls. The sign in</w:t>
      </w:r>
      <w:r w:rsidR="00266B37" w:rsidRPr="00934577">
        <w:rPr>
          <w:rFonts w:ascii="Times New Roman" w:hAnsi="Times New Roman"/>
          <w:sz w:val="27"/>
          <w:szCs w:val="27"/>
        </w:rPr>
        <w:t xml:space="preserve"> </w:t>
      </w:r>
      <w:r w:rsidRPr="00934577">
        <w:rPr>
          <w:rFonts w:ascii="Times New Roman" w:hAnsi="Times New Roman"/>
          <w:sz w:val="27"/>
          <w:szCs w:val="27"/>
        </w:rPr>
        <w:t xml:space="preserve">front of the building will be updated. County Maintenance has been requested to </w:t>
      </w:r>
      <w:r w:rsidR="00266B37" w:rsidRPr="00934577">
        <w:rPr>
          <w:rFonts w:ascii="Times New Roman" w:hAnsi="Times New Roman"/>
          <w:sz w:val="27"/>
          <w:szCs w:val="27"/>
        </w:rPr>
        <w:t xml:space="preserve">take our bushes and trees around the building and hardscape. </w:t>
      </w:r>
    </w:p>
    <w:p w:rsidR="00FB117D" w:rsidRPr="00934577" w:rsidRDefault="00FB117D" w:rsidP="002668A0">
      <w:pPr>
        <w:pStyle w:val="ListParagraph"/>
        <w:ind w:left="1440"/>
        <w:jc w:val="both"/>
        <w:rPr>
          <w:rFonts w:ascii="Times New Roman" w:hAnsi="Times New Roman" w:cs="Times New Roman"/>
          <w:sz w:val="27"/>
          <w:szCs w:val="27"/>
        </w:rPr>
      </w:pPr>
    </w:p>
    <w:p w:rsidR="00934577" w:rsidRPr="00934577" w:rsidRDefault="00AA0DE2" w:rsidP="0093457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 w:cs="Times New Roman"/>
          <w:b/>
          <w:sz w:val="27"/>
          <w:szCs w:val="27"/>
        </w:rPr>
        <w:t>Adjourn</w:t>
      </w:r>
    </w:p>
    <w:p w:rsidR="00A1092F" w:rsidRPr="00934577" w:rsidRDefault="00A1092F" w:rsidP="00934577">
      <w:pPr>
        <w:pStyle w:val="ListParagraph"/>
        <w:spacing w:after="160" w:line="259" w:lineRule="auto"/>
        <w:jc w:val="both"/>
        <w:rPr>
          <w:rFonts w:ascii="Times New Roman" w:hAnsi="Times New Roman"/>
          <w:b/>
          <w:sz w:val="27"/>
          <w:szCs w:val="27"/>
        </w:rPr>
      </w:pPr>
      <w:r w:rsidRPr="00934577">
        <w:rPr>
          <w:rFonts w:ascii="Times New Roman" w:hAnsi="Times New Roman"/>
          <w:sz w:val="27"/>
          <w:szCs w:val="27"/>
        </w:rPr>
        <w:t xml:space="preserve">Meeting was adjourned at </w:t>
      </w:r>
      <w:r w:rsidR="00266B37" w:rsidRPr="00934577">
        <w:rPr>
          <w:rFonts w:ascii="Times New Roman" w:hAnsi="Times New Roman"/>
          <w:sz w:val="27"/>
          <w:szCs w:val="27"/>
        </w:rPr>
        <w:t>5:58</w:t>
      </w:r>
      <w:r w:rsidRPr="00934577">
        <w:rPr>
          <w:rFonts w:ascii="Times New Roman" w:hAnsi="Times New Roman"/>
          <w:sz w:val="27"/>
          <w:szCs w:val="27"/>
        </w:rPr>
        <w:t xml:space="preserve"> PM with </w:t>
      </w:r>
      <w:r w:rsidR="00266B37" w:rsidRPr="00934577">
        <w:rPr>
          <w:rFonts w:ascii="Times New Roman" w:hAnsi="Times New Roman"/>
          <w:sz w:val="27"/>
          <w:szCs w:val="27"/>
        </w:rPr>
        <w:t>Mrs</w:t>
      </w:r>
      <w:r w:rsidR="00B20CE6" w:rsidRPr="00934577">
        <w:rPr>
          <w:rFonts w:ascii="Times New Roman" w:hAnsi="Times New Roman"/>
          <w:sz w:val="27"/>
          <w:szCs w:val="27"/>
        </w:rPr>
        <w:t xml:space="preserve">. </w:t>
      </w:r>
      <w:r w:rsidR="00266B37" w:rsidRPr="00934577">
        <w:rPr>
          <w:rFonts w:ascii="Times New Roman" w:hAnsi="Times New Roman"/>
          <w:sz w:val="27"/>
          <w:szCs w:val="27"/>
        </w:rPr>
        <w:t>Pat Ivie</w:t>
      </w:r>
      <w:r w:rsidRPr="00934577">
        <w:rPr>
          <w:rFonts w:ascii="Times New Roman" w:hAnsi="Times New Roman"/>
          <w:sz w:val="27"/>
          <w:szCs w:val="27"/>
        </w:rPr>
        <w:t xml:space="preserve"> making a motion to adjourn, </w:t>
      </w:r>
      <w:r w:rsidR="00FB117D" w:rsidRPr="00934577">
        <w:rPr>
          <w:rFonts w:ascii="Times New Roman" w:hAnsi="Times New Roman"/>
          <w:sz w:val="27"/>
          <w:szCs w:val="27"/>
        </w:rPr>
        <w:t xml:space="preserve">Mr. </w:t>
      </w:r>
      <w:r w:rsidR="00266B37" w:rsidRPr="00934577">
        <w:rPr>
          <w:rFonts w:ascii="Times New Roman" w:hAnsi="Times New Roman"/>
          <w:sz w:val="27"/>
          <w:szCs w:val="27"/>
        </w:rPr>
        <w:t>James Jallah</w:t>
      </w:r>
      <w:r w:rsidRPr="00934577">
        <w:rPr>
          <w:rFonts w:ascii="Times New Roman" w:hAnsi="Times New Roman"/>
          <w:sz w:val="27"/>
          <w:szCs w:val="27"/>
        </w:rPr>
        <w:t xml:space="preserve"> seconding the motion, with all in favor. </w:t>
      </w:r>
    </w:p>
    <w:sectPr w:rsidR="00A1092F" w:rsidRPr="00934577" w:rsidSect="00B941A9">
      <w:pgSz w:w="12240" w:h="15840" w:code="1"/>
      <w:pgMar w:top="1440" w:right="172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0A" w:rsidRDefault="0010780A" w:rsidP="00425211">
      <w:r>
        <w:separator/>
      </w:r>
    </w:p>
  </w:endnote>
  <w:endnote w:type="continuationSeparator" w:id="0">
    <w:p w:rsidR="0010780A" w:rsidRDefault="0010780A" w:rsidP="0042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DBJK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0A" w:rsidRDefault="0010780A" w:rsidP="00425211">
      <w:bookmarkStart w:id="0" w:name="_Hlk166822576"/>
      <w:bookmarkEnd w:id="0"/>
      <w:r>
        <w:separator/>
      </w:r>
    </w:p>
  </w:footnote>
  <w:footnote w:type="continuationSeparator" w:id="0">
    <w:p w:rsidR="0010780A" w:rsidRDefault="0010780A" w:rsidP="0042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7F"/>
    <w:multiLevelType w:val="hybridMultilevel"/>
    <w:tmpl w:val="3B4C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13F"/>
    <w:multiLevelType w:val="hybridMultilevel"/>
    <w:tmpl w:val="4F0A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63947"/>
    <w:multiLevelType w:val="hybridMultilevel"/>
    <w:tmpl w:val="08EA53E2"/>
    <w:lvl w:ilvl="0" w:tplc="7C1CD7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3743E"/>
    <w:multiLevelType w:val="hybridMultilevel"/>
    <w:tmpl w:val="E4844572"/>
    <w:lvl w:ilvl="0" w:tplc="B49C5AD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C0B97"/>
    <w:multiLevelType w:val="hybridMultilevel"/>
    <w:tmpl w:val="CEA2C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B22DA1"/>
    <w:multiLevelType w:val="hybridMultilevel"/>
    <w:tmpl w:val="868ADD8C"/>
    <w:lvl w:ilvl="0" w:tplc="91C8320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60C4"/>
    <w:multiLevelType w:val="hybridMultilevel"/>
    <w:tmpl w:val="21203510"/>
    <w:lvl w:ilvl="0" w:tplc="D304F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66BB4"/>
    <w:multiLevelType w:val="hybridMultilevel"/>
    <w:tmpl w:val="FB3A6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537496"/>
    <w:multiLevelType w:val="hybridMultilevel"/>
    <w:tmpl w:val="7A8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D232D6"/>
    <w:multiLevelType w:val="hybridMultilevel"/>
    <w:tmpl w:val="EC6EE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B1A"/>
    <w:multiLevelType w:val="hybridMultilevel"/>
    <w:tmpl w:val="8F52D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5427C"/>
    <w:multiLevelType w:val="hybridMultilevel"/>
    <w:tmpl w:val="5BE6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60646"/>
    <w:multiLevelType w:val="hybridMultilevel"/>
    <w:tmpl w:val="D39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F87"/>
    <w:multiLevelType w:val="hybridMultilevel"/>
    <w:tmpl w:val="C408F70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76795477"/>
    <w:multiLevelType w:val="hybridMultilevel"/>
    <w:tmpl w:val="53321EFC"/>
    <w:lvl w:ilvl="0" w:tplc="3138B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3FBF"/>
    <w:multiLevelType w:val="hybridMultilevel"/>
    <w:tmpl w:val="215E7F70"/>
    <w:lvl w:ilvl="0" w:tplc="75A6F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1"/>
    <w:rsid w:val="00006CB0"/>
    <w:rsid w:val="0002227F"/>
    <w:rsid w:val="0002567B"/>
    <w:rsid w:val="0003307E"/>
    <w:rsid w:val="00033B3E"/>
    <w:rsid w:val="0004653C"/>
    <w:rsid w:val="00057FAE"/>
    <w:rsid w:val="0007245A"/>
    <w:rsid w:val="00082323"/>
    <w:rsid w:val="00091D36"/>
    <w:rsid w:val="000A2C4A"/>
    <w:rsid w:val="000B2C01"/>
    <w:rsid w:val="000E5823"/>
    <w:rsid w:val="000E6780"/>
    <w:rsid w:val="000F5461"/>
    <w:rsid w:val="0010780A"/>
    <w:rsid w:val="00111E0B"/>
    <w:rsid w:val="0015574E"/>
    <w:rsid w:val="00160DF7"/>
    <w:rsid w:val="001646E9"/>
    <w:rsid w:val="0017625D"/>
    <w:rsid w:val="00184263"/>
    <w:rsid w:val="00190279"/>
    <w:rsid w:val="001C3A6D"/>
    <w:rsid w:val="001F36DB"/>
    <w:rsid w:val="00224086"/>
    <w:rsid w:val="00232E54"/>
    <w:rsid w:val="00237606"/>
    <w:rsid w:val="002523B4"/>
    <w:rsid w:val="002668A0"/>
    <w:rsid w:val="00266B37"/>
    <w:rsid w:val="00266E8A"/>
    <w:rsid w:val="002719B2"/>
    <w:rsid w:val="00282B6B"/>
    <w:rsid w:val="00285FEF"/>
    <w:rsid w:val="00290B08"/>
    <w:rsid w:val="00292E97"/>
    <w:rsid w:val="002A174B"/>
    <w:rsid w:val="002A320D"/>
    <w:rsid w:val="002B0E33"/>
    <w:rsid w:val="002C31CC"/>
    <w:rsid w:val="002C3218"/>
    <w:rsid w:val="002C5FE5"/>
    <w:rsid w:val="002E6230"/>
    <w:rsid w:val="002F1077"/>
    <w:rsid w:val="003149AD"/>
    <w:rsid w:val="00343583"/>
    <w:rsid w:val="00350597"/>
    <w:rsid w:val="0036322A"/>
    <w:rsid w:val="003742AD"/>
    <w:rsid w:val="00374F85"/>
    <w:rsid w:val="00380A40"/>
    <w:rsid w:val="0038220D"/>
    <w:rsid w:val="00393345"/>
    <w:rsid w:val="003956D9"/>
    <w:rsid w:val="003A68BF"/>
    <w:rsid w:val="003B52EB"/>
    <w:rsid w:val="003D2400"/>
    <w:rsid w:val="003D307F"/>
    <w:rsid w:val="003D5982"/>
    <w:rsid w:val="003F46AD"/>
    <w:rsid w:val="003F48F9"/>
    <w:rsid w:val="003F76A2"/>
    <w:rsid w:val="004000C4"/>
    <w:rsid w:val="004056A9"/>
    <w:rsid w:val="0041409D"/>
    <w:rsid w:val="00420E40"/>
    <w:rsid w:val="00425211"/>
    <w:rsid w:val="00427E1B"/>
    <w:rsid w:val="0043318A"/>
    <w:rsid w:val="00433777"/>
    <w:rsid w:val="0044480F"/>
    <w:rsid w:val="00453CE4"/>
    <w:rsid w:val="00461B74"/>
    <w:rsid w:val="0046203E"/>
    <w:rsid w:val="0046311E"/>
    <w:rsid w:val="00476E02"/>
    <w:rsid w:val="004837B3"/>
    <w:rsid w:val="0048531F"/>
    <w:rsid w:val="00494D81"/>
    <w:rsid w:val="004D3FFE"/>
    <w:rsid w:val="004D4506"/>
    <w:rsid w:val="004E27ED"/>
    <w:rsid w:val="004E69DB"/>
    <w:rsid w:val="0050200B"/>
    <w:rsid w:val="00530E1D"/>
    <w:rsid w:val="00541B5A"/>
    <w:rsid w:val="00543966"/>
    <w:rsid w:val="00545B01"/>
    <w:rsid w:val="0055030F"/>
    <w:rsid w:val="0056178E"/>
    <w:rsid w:val="005953EE"/>
    <w:rsid w:val="00595CB1"/>
    <w:rsid w:val="00595EC3"/>
    <w:rsid w:val="005A5D0A"/>
    <w:rsid w:val="005A6187"/>
    <w:rsid w:val="005A70F7"/>
    <w:rsid w:val="005B4679"/>
    <w:rsid w:val="005C61A6"/>
    <w:rsid w:val="005D12EA"/>
    <w:rsid w:val="005F6853"/>
    <w:rsid w:val="006035D3"/>
    <w:rsid w:val="0061208A"/>
    <w:rsid w:val="00614CBA"/>
    <w:rsid w:val="0064291D"/>
    <w:rsid w:val="00660AC8"/>
    <w:rsid w:val="00681574"/>
    <w:rsid w:val="006841FA"/>
    <w:rsid w:val="0069180C"/>
    <w:rsid w:val="006A1259"/>
    <w:rsid w:val="006A3204"/>
    <w:rsid w:val="006B7E19"/>
    <w:rsid w:val="006D1AD2"/>
    <w:rsid w:val="006D495B"/>
    <w:rsid w:val="006F2F8E"/>
    <w:rsid w:val="006F63F9"/>
    <w:rsid w:val="00717EFB"/>
    <w:rsid w:val="00751EBB"/>
    <w:rsid w:val="00765B6C"/>
    <w:rsid w:val="00770315"/>
    <w:rsid w:val="007969EE"/>
    <w:rsid w:val="007D1662"/>
    <w:rsid w:val="007E3598"/>
    <w:rsid w:val="0080090F"/>
    <w:rsid w:val="00817016"/>
    <w:rsid w:val="00817F1B"/>
    <w:rsid w:val="00820123"/>
    <w:rsid w:val="0084244A"/>
    <w:rsid w:val="00843CED"/>
    <w:rsid w:val="0086475C"/>
    <w:rsid w:val="0086681F"/>
    <w:rsid w:val="008956E0"/>
    <w:rsid w:val="008B7DDD"/>
    <w:rsid w:val="008C121C"/>
    <w:rsid w:val="008C1816"/>
    <w:rsid w:val="008D71C3"/>
    <w:rsid w:val="008F097C"/>
    <w:rsid w:val="008F3F9C"/>
    <w:rsid w:val="00904B52"/>
    <w:rsid w:val="00911ED6"/>
    <w:rsid w:val="0091714E"/>
    <w:rsid w:val="0092311A"/>
    <w:rsid w:val="00934577"/>
    <w:rsid w:val="00994D55"/>
    <w:rsid w:val="009965A3"/>
    <w:rsid w:val="009A02E1"/>
    <w:rsid w:val="009A046A"/>
    <w:rsid w:val="009A53F4"/>
    <w:rsid w:val="009A75CE"/>
    <w:rsid w:val="009C4CAD"/>
    <w:rsid w:val="009C5923"/>
    <w:rsid w:val="009D6081"/>
    <w:rsid w:val="009E24CF"/>
    <w:rsid w:val="009E6BAB"/>
    <w:rsid w:val="009E6BC6"/>
    <w:rsid w:val="009F0110"/>
    <w:rsid w:val="009F2684"/>
    <w:rsid w:val="009F4013"/>
    <w:rsid w:val="00A03454"/>
    <w:rsid w:val="00A1092F"/>
    <w:rsid w:val="00A21C5C"/>
    <w:rsid w:val="00A373BE"/>
    <w:rsid w:val="00A46A98"/>
    <w:rsid w:val="00A54281"/>
    <w:rsid w:val="00A54AAD"/>
    <w:rsid w:val="00A6294B"/>
    <w:rsid w:val="00A772E5"/>
    <w:rsid w:val="00A909CB"/>
    <w:rsid w:val="00AA0DE2"/>
    <w:rsid w:val="00AC14C6"/>
    <w:rsid w:val="00AF52FA"/>
    <w:rsid w:val="00B004F9"/>
    <w:rsid w:val="00B006FD"/>
    <w:rsid w:val="00B01388"/>
    <w:rsid w:val="00B1516A"/>
    <w:rsid w:val="00B15B5C"/>
    <w:rsid w:val="00B16DCB"/>
    <w:rsid w:val="00B20BBB"/>
    <w:rsid w:val="00B20CE6"/>
    <w:rsid w:val="00B24DCD"/>
    <w:rsid w:val="00B44053"/>
    <w:rsid w:val="00B47A5F"/>
    <w:rsid w:val="00B610B8"/>
    <w:rsid w:val="00B61648"/>
    <w:rsid w:val="00B660F2"/>
    <w:rsid w:val="00B820F3"/>
    <w:rsid w:val="00B831EE"/>
    <w:rsid w:val="00B8361F"/>
    <w:rsid w:val="00B941A9"/>
    <w:rsid w:val="00BA0FFB"/>
    <w:rsid w:val="00BA5C44"/>
    <w:rsid w:val="00BA6A40"/>
    <w:rsid w:val="00BB01C3"/>
    <w:rsid w:val="00BB4AEA"/>
    <w:rsid w:val="00BB6267"/>
    <w:rsid w:val="00BB6336"/>
    <w:rsid w:val="00BB71AE"/>
    <w:rsid w:val="00BC2D37"/>
    <w:rsid w:val="00BD72B2"/>
    <w:rsid w:val="00C222A8"/>
    <w:rsid w:val="00C30026"/>
    <w:rsid w:val="00C55AD7"/>
    <w:rsid w:val="00C5680E"/>
    <w:rsid w:val="00C66E83"/>
    <w:rsid w:val="00C67D2C"/>
    <w:rsid w:val="00C81EA2"/>
    <w:rsid w:val="00C85D15"/>
    <w:rsid w:val="00CA1395"/>
    <w:rsid w:val="00CB1ED2"/>
    <w:rsid w:val="00CB1FED"/>
    <w:rsid w:val="00CB279A"/>
    <w:rsid w:val="00CB2AC4"/>
    <w:rsid w:val="00CB78BF"/>
    <w:rsid w:val="00CC4763"/>
    <w:rsid w:val="00D0407B"/>
    <w:rsid w:val="00D05C7E"/>
    <w:rsid w:val="00D05EB4"/>
    <w:rsid w:val="00D071A2"/>
    <w:rsid w:val="00D14338"/>
    <w:rsid w:val="00D311E2"/>
    <w:rsid w:val="00D42054"/>
    <w:rsid w:val="00D45F8D"/>
    <w:rsid w:val="00D56979"/>
    <w:rsid w:val="00D5754D"/>
    <w:rsid w:val="00D70434"/>
    <w:rsid w:val="00D71DF2"/>
    <w:rsid w:val="00D73F5B"/>
    <w:rsid w:val="00D746EB"/>
    <w:rsid w:val="00D7649A"/>
    <w:rsid w:val="00D90097"/>
    <w:rsid w:val="00D96455"/>
    <w:rsid w:val="00DA0F6D"/>
    <w:rsid w:val="00DA25C9"/>
    <w:rsid w:val="00DB2DF6"/>
    <w:rsid w:val="00DD1228"/>
    <w:rsid w:val="00DD2AC2"/>
    <w:rsid w:val="00DD4605"/>
    <w:rsid w:val="00DE18E5"/>
    <w:rsid w:val="00DE392F"/>
    <w:rsid w:val="00DE6444"/>
    <w:rsid w:val="00DF0EB2"/>
    <w:rsid w:val="00E157CD"/>
    <w:rsid w:val="00E2685D"/>
    <w:rsid w:val="00E26F2A"/>
    <w:rsid w:val="00E32F1B"/>
    <w:rsid w:val="00E45F70"/>
    <w:rsid w:val="00E56BA8"/>
    <w:rsid w:val="00E64000"/>
    <w:rsid w:val="00E64D06"/>
    <w:rsid w:val="00E755A1"/>
    <w:rsid w:val="00E75F1C"/>
    <w:rsid w:val="00E8223B"/>
    <w:rsid w:val="00E84413"/>
    <w:rsid w:val="00E85D82"/>
    <w:rsid w:val="00E939AA"/>
    <w:rsid w:val="00E97940"/>
    <w:rsid w:val="00EB07CA"/>
    <w:rsid w:val="00ED3C29"/>
    <w:rsid w:val="00F02A47"/>
    <w:rsid w:val="00F041BB"/>
    <w:rsid w:val="00F10F0D"/>
    <w:rsid w:val="00F1287D"/>
    <w:rsid w:val="00F14072"/>
    <w:rsid w:val="00F171BF"/>
    <w:rsid w:val="00F2230D"/>
    <w:rsid w:val="00F24B17"/>
    <w:rsid w:val="00F3738E"/>
    <w:rsid w:val="00F472F7"/>
    <w:rsid w:val="00F64DEC"/>
    <w:rsid w:val="00F76260"/>
    <w:rsid w:val="00F85425"/>
    <w:rsid w:val="00F86B5D"/>
    <w:rsid w:val="00F907EA"/>
    <w:rsid w:val="00F93ABD"/>
    <w:rsid w:val="00FA2D08"/>
    <w:rsid w:val="00FA4660"/>
    <w:rsid w:val="00FB117D"/>
    <w:rsid w:val="00FB23F7"/>
    <w:rsid w:val="00FB69D6"/>
    <w:rsid w:val="00FC1286"/>
    <w:rsid w:val="00FE245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7CDA60"/>
  <w15:docId w15:val="{29DA31ED-A18E-41E7-9E96-59578E8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2C"/>
    <w:pPr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C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6035D3"/>
    <w:pPr>
      <w:keepNext/>
      <w:keepLines/>
      <w:spacing w:after="220" w:line="220" w:lineRule="atLeast"/>
      <w:ind w:left="0"/>
      <w:outlineLvl w:val="2"/>
    </w:pPr>
    <w:rPr>
      <w:rFonts w:ascii="Arial" w:eastAsia="Times New Roman" w:hAnsi="Arial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211"/>
  </w:style>
  <w:style w:type="paragraph" w:styleId="Footer">
    <w:name w:val="footer"/>
    <w:basedOn w:val="Normal"/>
    <w:link w:val="FooterChar"/>
    <w:uiPriority w:val="99"/>
    <w:unhideWhenUsed/>
    <w:rsid w:val="00425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211"/>
  </w:style>
  <w:style w:type="paragraph" w:styleId="NoSpacing">
    <w:name w:val="No Spacing"/>
    <w:uiPriority w:val="1"/>
    <w:qFormat/>
    <w:rsid w:val="00425211"/>
    <w:rPr>
      <w:rFonts w:ascii="Georgia" w:eastAsia="Georgia" w:hAnsi="Georgia" w:cs="Georgia"/>
      <w:szCs w:val="24"/>
      <w:lang w:eastAsia="ja-JP"/>
    </w:rPr>
  </w:style>
  <w:style w:type="table" w:styleId="TableGrid">
    <w:name w:val="Table Grid"/>
    <w:basedOn w:val="TableNormal"/>
    <w:uiPriority w:val="59"/>
    <w:rsid w:val="00E979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4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4"/>
    <w:rPr>
      <w:rFonts w:ascii="Tahoma" w:hAnsi="Tahoma" w:cs="Tahoma"/>
      <w:sz w:val="16"/>
      <w:szCs w:val="16"/>
    </w:rPr>
  </w:style>
  <w:style w:type="character" w:customStyle="1" w:styleId="yshortcuts">
    <w:name w:val="yshortcuts"/>
    <w:rsid w:val="003F46AD"/>
    <w:rPr>
      <w:sz w:val="20"/>
    </w:rPr>
  </w:style>
  <w:style w:type="paragraph" w:customStyle="1" w:styleId="Default">
    <w:name w:val="Default"/>
    <w:rsid w:val="00290B08"/>
    <w:pPr>
      <w:widowControl w:val="0"/>
      <w:autoSpaceDE w:val="0"/>
      <w:autoSpaceDN w:val="0"/>
      <w:adjustRightInd w:val="0"/>
    </w:pPr>
    <w:rPr>
      <w:rFonts w:ascii="JDBJKM+TimesNewRoman,Bold" w:eastAsia="Times New Roman" w:hAnsi="JDBJKM+TimesNewRoman,Bold" w:cs="JDBJKM+TimesNewRoman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90B08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90B08"/>
    <w:pPr>
      <w:spacing w:line="291" w:lineRule="atLeast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rsid w:val="006035D3"/>
    <w:rPr>
      <w:rFonts w:ascii="Arial" w:eastAsia="Times New Roman" w:hAnsi="Arial"/>
      <w:spacing w:val="-10"/>
      <w:kern w:val="20"/>
      <w:sz w:val="22"/>
    </w:rPr>
  </w:style>
  <w:style w:type="paragraph" w:styleId="Salutation">
    <w:name w:val="Salutation"/>
    <w:basedOn w:val="Normal"/>
    <w:next w:val="Normal"/>
    <w:link w:val="SalutationChar"/>
    <w:rsid w:val="006035D3"/>
    <w:pPr>
      <w:spacing w:before="220" w:after="220" w:line="220" w:lineRule="atLeast"/>
      <w:ind w:left="0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035D3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6035D3"/>
    <w:pPr>
      <w:spacing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035D3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6035D3"/>
    <w:pPr>
      <w:spacing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1714E"/>
    <w:rPr>
      <w:b/>
      <w:bCs/>
    </w:rPr>
  </w:style>
  <w:style w:type="paragraph" w:styleId="ListParagraph">
    <w:name w:val="List Paragraph"/>
    <w:basedOn w:val="Normal"/>
    <w:uiPriority w:val="34"/>
    <w:qFormat/>
    <w:rsid w:val="005F6853"/>
    <w:pPr>
      <w:spacing w:after="200" w:line="276" w:lineRule="auto"/>
      <w:contextualSpacing/>
    </w:pPr>
    <w:rPr>
      <w:rFonts w:ascii="Arial" w:eastAsiaTheme="minorHAnsi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C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xbe">
    <w:name w:val="_xbe"/>
    <w:rsid w:val="00A46A98"/>
  </w:style>
  <w:style w:type="paragraph" w:styleId="PlainText">
    <w:name w:val="Plain Text"/>
    <w:basedOn w:val="Normal"/>
    <w:link w:val="PlainTextChar"/>
    <w:uiPriority w:val="99"/>
    <w:unhideWhenUsed/>
    <w:rsid w:val="00232E54"/>
    <w:pPr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E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6C36-E0C3-4D59-AC75-79539DB5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maria.keasler</dc:creator>
  <cp:lastModifiedBy>Brandy Clonts</cp:lastModifiedBy>
  <cp:revision>2</cp:revision>
  <cp:lastPrinted>2024-11-19T21:17:00Z</cp:lastPrinted>
  <dcterms:created xsi:type="dcterms:W3CDTF">2024-11-19T21:22:00Z</dcterms:created>
  <dcterms:modified xsi:type="dcterms:W3CDTF">2024-11-19T21:22:00Z</dcterms:modified>
</cp:coreProperties>
</file>